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6C87">
      <w:pPr>
        <w:rPr>
          <w:rFonts w:ascii="仿宋_GB2312" w:hAnsi="仿宋_GB2312" w:eastAsia="仿宋_GB2312" w:cs="Times New Roman"/>
          <w:sz w:val="32"/>
          <w:szCs w:val="22"/>
        </w:rPr>
      </w:pPr>
    </w:p>
    <w:p w14:paraId="3CF0C77A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复试科目参考教材填报表</w:t>
      </w:r>
    </w:p>
    <w:p w14:paraId="461B8577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2C06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8DDA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FA9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19AF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AF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0742">
            <w:pPr>
              <w:widowControl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《法理学》编写组，法理学（第二版），人民出版社，2021年02月版，马克思主义理论研究和建设工程重点教材</w:t>
            </w:r>
          </w:p>
        </w:tc>
      </w:tr>
      <w:tr w14:paraId="52C0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5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BB2F">
            <w:pPr>
              <w:widowControl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《民法学》编写组，王利明主编，民法学（第二版），高等教育出版社，2022年08月版，马克思主义理论研究和建设工程重点教材</w:t>
            </w:r>
          </w:p>
        </w:tc>
      </w:tr>
      <w:tr w14:paraId="01CB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043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F2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等线" w:cs="Times New Roman"/>
                <w:sz w:val="24"/>
                <w:szCs w:val="22"/>
              </w:rPr>
              <w:t>参考书目 (包括作者、书目名称、出版社、出版时间、版次)</w:t>
            </w:r>
          </w:p>
        </w:tc>
      </w:tr>
    </w:tbl>
    <w:p w14:paraId="0840DC70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13679BF0">
      <w:pPr>
        <w:ind w:firstLine="220" w:firstLineChars="10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学院负责人（签字）：</w:t>
      </w:r>
    </w:p>
    <w:p w14:paraId="15DF5CDD">
      <w:pPr>
        <w:ind w:firstLine="7700" w:firstLineChars="350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（盖章）</w:t>
      </w:r>
    </w:p>
    <w:p w14:paraId="207810BA">
      <w:pPr>
        <w:rPr>
          <w:rFonts w:hint="eastAsia" w:asciiTheme="minorEastAsia" w:hAnsiTheme="minorEastAsia" w:eastAsiaTheme="minorEastAsia" w:cstheme="minorEastAsia"/>
          <w:sz w:val="36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                                    年   月   日</w:t>
      </w:r>
    </w:p>
    <w:p w14:paraId="7FDF7009">
      <w:pPr>
        <w:rPr>
          <w:rFonts w:ascii="等线" w:hAnsi="等线" w:eastAsia="等线" w:cs="Times New Roman"/>
          <w:sz w:val="22"/>
          <w:szCs w:val="22"/>
        </w:rPr>
      </w:pPr>
    </w:p>
    <w:p w14:paraId="019B6585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4397EA14">
      <w:p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6A707FB7">
      <w:pPr>
        <w:rPr>
          <w:rFonts w:ascii="仿宋_GB2312" w:hAnsi="仿宋_GB2312" w:eastAsia="仿宋_GB2312" w:cs="Times New Roman"/>
          <w:sz w:val="32"/>
          <w:szCs w:val="22"/>
        </w:rPr>
      </w:pPr>
    </w:p>
    <w:p w14:paraId="5EFC05AE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同等学力加试科目参考教材填报表</w:t>
      </w:r>
    </w:p>
    <w:p w14:paraId="16F44A74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5442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noWrap/>
            <w:vAlign w:val="center"/>
          </w:tcPr>
          <w:p w14:paraId="34307B7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7340" w:type="dxa"/>
            <w:noWrap/>
            <w:vAlign w:val="center"/>
          </w:tcPr>
          <w:p w14:paraId="71EBB75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参考书目</w:t>
            </w:r>
          </w:p>
        </w:tc>
      </w:tr>
      <w:tr w14:paraId="64E4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noWrap/>
            <w:vAlign w:val="center"/>
          </w:tcPr>
          <w:p w14:paraId="41318D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宪法学</w:t>
            </w:r>
          </w:p>
        </w:tc>
        <w:tc>
          <w:tcPr>
            <w:tcW w:w="7340" w:type="dxa"/>
            <w:noWrap/>
            <w:vAlign w:val="center"/>
          </w:tcPr>
          <w:p w14:paraId="797BFF8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《宪法学》编写组，宪法学（第二版），高等教育出版社，2020年12月版，马克思主义理论研究和建设工程重点教材</w:t>
            </w:r>
          </w:p>
        </w:tc>
      </w:tr>
      <w:tr w14:paraId="70DD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60" w:type="dxa"/>
            <w:noWrap/>
            <w:vAlign w:val="center"/>
          </w:tcPr>
          <w:p w14:paraId="69DEB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刑法学</w:t>
            </w:r>
          </w:p>
        </w:tc>
        <w:tc>
          <w:tcPr>
            <w:tcW w:w="7340" w:type="dxa"/>
            <w:noWrap/>
            <w:vAlign w:val="center"/>
          </w:tcPr>
          <w:p w14:paraId="37A7D5E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《刑法学》编写组，刑法学（第二版），高等教育出版社，2025年01月版，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马克思主义理论研究和建设工程重点教材</w:t>
            </w:r>
          </w:p>
        </w:tc>
      </w:tr>
      <w:tr w14:paraId="292E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60" w:type="dxa"/>
            <w:noWrap/>
            <w:vAlign w:val="center"/>
          </w:tcPr>
          <w:p w14:paraId="411723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40" w:type="dxa"/>
            <w:noWrap/>
            <w:vAlign w:val="center"/>
          </w:tcPr>
          <w:p w14:paraId="739CA0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参考书目 (包括作者、书目名称、出版社、出版时间、版次)</w:t>
            </w:r>
          </w:p>
        </w:tc>
      </w:tr>
    </w:tbl>
    <w:p w14:paraId="11AFA6F9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2C0D87B9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258E8194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126DC6D7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485067B7">
      <w:pPr>
        <w:rPr>
          <w:rFonts w:ascii="等线" w:hAnsi="等线" w:eastAsia="等线" w:cs="Times New Roman"/>
          <w:sz w:val="22"/>
          <w:szCs w:val="22"/>
        </w:rPr>
      </w:pPr>
    </w:p>
    <w:p w14:paraId="136F2058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123DC4BF">
      <w:pPr>
        <w:rPr>
          <w:rFonts w:ascii="Calibri" w:hAnsi="Calibri" w:eastAsia="宋体" w:cs="Times New Roman"/>
        </w:rPr>
      </w:pPr>
    </w:p>
    <w:p w14:paraId="42AD692B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3B2927-752F-4E2B-9B60-5E514C60BA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A61FB3-2565-4813-B178-0D1C8E3C23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643AB5-8076-4816-A062-A4DC99BFD36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5F2F76E-E114-4B32-B2FC-13D3DB0DF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55E15"/>
    <w:rsid w:val="63362899"/>
    <w:rsid w:val="79795049"/>
    <w:rsid w:val="7C9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259</Characters>
  <Lines>0</Lines>
  <Paragraphs>0</Paragraphs>
  <TotalTime>0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2025-10-09T00:58:00Z</dcterms:created>
  <dc:creator>Administrator</dc:creator>
  <cp:lastModifiedBy>MODOOI</cp:lastModifiedBy>
  <dcterms:modified xsi:type="dcterms:W3CDTF">2025-10-09T01:07:51Z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eyJoZGlkIjoiZWU1YTM2YTk3OWFmZGNhYWUzNTdjZTFkOWFjM2YyN2YiLCJ1c2VySWQiOiI2OTQ3MTM2MzIifQ==</vt:lpwstr>
  </property>
  <property fmtid="{D5CDD505-2E9C-101B-9397-08002B2CF9AE}" pid="4" name="ICV">
    <vt:lpwstr>77FD63BBE874497DBC7D259E903E564E_12</vt:lpwstr>
  </property>
</Properties>
</file>