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58A8">
      <w:pPr>
        <w:rPr>
          <w:rFonts w:ascii="仿宋_GB2312" w:hAnsi="仿宋_GB2312" w:eastAsia="仿宋_GB2312" w:cs="Times New Roman"/>
          <w:sz w:val="32"/>
          <w:szCs w:val="22"/>
        </w:rPr>
      </w:pPr>
    </w:p>
    <w:p w14:paraId="35FD648D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复试科目参考教材填报表</w:t>
      </w:r>
    </w:p>
    <w:p w14:paraId="3671C6C1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4FB0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C522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0DA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0D44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F7B90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农业企业管理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4CCCB">
            <w:pPr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作者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张利庠。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书目名称：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农业企业管理学。出版社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中国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人民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大学出版社。出版时间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2021年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</w:tc>
      </w:tr>
      <w:tr w14:paraId="69C3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599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593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等线" w:cs="Times New Roman"/>
                <w:sz w:val="24"/>
                <w:szCs w:val="22"/>
              </w:rPr>
              <w:t>参考书目 (包括作者、书目名称、出版社、出版时间、版次)</w:t>
            </w:r>
          </w:p>
        </w:tc>
      </w:tr>
    </w:tbl>
    <w:p w14:paraId="39254929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5A50035E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1742536F">
      <w:pPr>
        <w:ind w:firstLine="7700" w:firstLineChars="3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26E2CF92">
      <w:pPr>
        <w:rPr>
          <w:rFonts w:hint="eastAsia" w:ascii="宋体" w:hAnsi="宋体" w:eastAsia="宋体" w:cs="宋体"/>
          <w:sz w:val="36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年   月   日</w:t>
      </w:r>
    </w:p>
    <w:p w14:paraId="400D9E41">
      <w:pPr>
        <w:rPr>
          <w:rFonts w:ascii="等线" w:hAnsi="等线" w:eastAsia="等线" w:cs="Times New Roman"/>
          <w:sz w:val="22"/>
          <w:szCs w:val="22"/>
        </w:rPr>
      </w:pPr>
    </w:p>
    <w:p w14:paraId="11BB4FE8">
      <w:pPr>
        <w:widowControl/>
        <w:jc w:val="left"/>
        <w:rPr>
          <w:rFonts w:ascii="等线" w:hAnsi="等线" w:eastAsia="等线" w:cs="Times New Roman"/>
          <w:szCs w:val="22"/>
        </w:rPr>
      </w:pPr>
      <w:r>
        <w:rPr>
          <w:rFonts w:ascii="等线" w:hAnsi="等线" w:eastAsia="等线" w:cs="Times New Roman"/>
          <w:szCs w:val="22"/>
        </w:rPr>
        <w:br w:type="page"/>
      </w:r>
    </w:p>
    <w:p w14:paraId="46B4E3D1">
      <w:pPr>
        <w:rPr>
          <w:rFonts w:ascii="仿宋_GB2312" w:hAnsi="仿宋_GB2312" w:eastAsia="仿宋_GB2312" w:cs="Times New Roman"/>
          <w:sz w:val="32"/>
          <w:szCs w:val="22"/>
        </w:rPr>
      </w:pPr>
    </w:p>
    <w:p w14:paraId="6262D8F3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同等学力加试科目参考教材填报表</w:t>
      </w:r>
    </w:p>
    <w:p w14:paraId="32FDAB9D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2BFB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B9CC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B66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7158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62023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经济学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2CF98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高鸿业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西方经济学（宏观+微观）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中国人民大学出版社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出版时间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2021年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第八版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</w:tc>
      </w:tr>
      <w:tr w14:paraId="269A9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958D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Times New Roman"/>
                <w:sz w:val="24"/>
                <w:szCs w:val="24"/>
              </w:rPr>
              <w:t>农村发展概论</w:t>
            </w:r>
            <w:bookmarkEnd w:id="0"/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D7389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陶佩君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农村发展概论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中国农业出版社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出版时间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2021年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第三版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</w:tc>
      </w:tr>
      <w:tr w14:paraId="20E72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FD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F3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等线" w:cs="Times New Roman"/>
                <w:sz w:val="24"/>
                <w:szCs w:val="22"/>
              </w:rPr>
              <w:t>参考书目 (包括作者、书目名称、出版社、出版时间、版次)</w:t>
            </w:r>
          </w:p>
        </w:tc>
      </w:tr>
    </w:tbl>
    <w:p w14:paraId="684F2E13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26304A37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1ABE9F19">
      <w:pPr>
        <w:ind w:firstLine="7700" w:firstLineChars="3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7D89141F">
      <w:pPr>
        <w:rPr>
          <w:rFonts w:hint="eastAsia" w:ascii="宋体" w:hAnsi="宋体" w:eastAsia="宋体" w:cs="宋体"/>
          <w:sz w:val="36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年   月   日</w:t>
      </w:r>
    </w:p>
    <w:p w14:paraId="31E690C3">
      <w:pPr>
        <w:widowControl/>
        <w:jc w:val="left"/>
        <w:rPr>
          <w:rFonts w:ascii="等线" w:hAnsi="等线" w:eastAsia="等线" w:cs="Times New Roman"/>
          <w:szCs w:val="22"/>
        </w:rPr>
      </w:pPr>
    </w:p>
    <w:p w14:paraId="141477B2"/>
    <w:sectPr>
      <w:footerReference r:id="rId3" w:type="default"/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E8BBD8-6EE1-427E-81D4-A0C3F49C3F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B0241E-ABFA-4060-8B93-B04960B5CA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957F5B-2485-442E-B5A6-B630E123D26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4FAE347-01B4-40CA-B964-D712B32385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D20B6">
    <w:pPr>
      <w:spacing w:line="14" w:lineRule="auto"/>
      <w:rPr>
        <w:rFonts w:ascii="等线" w:hAnsi="等线" w:eastAsia="等线" w:cs="Times New Roman"/>
        <w:sz w:val="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3145E"/>
    <w:rsid w:val="1ED124A0"/>
    <w:rsid w:val="3F8B70A7"/>
    <w:rsid w:val="7044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272</Characters>
  <Lines>0</Lines>
  <Paragraphs>0</Paragraphs>
  <TotalTime>0</TotalTime>
  <ScaleCrop>false</ScaleCrop>
  <LinksUpToDate>false</LinksUpToDate>
  <CharactersWithSpaces>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2025-10-09T00:52:00Z</dcterms:created>
  <dc:creator>Administrator</dc:creator>
  <cp:lastModifiedBy>MODOOI</cp:lastModifiedBy>
  <dcterms:modified xsi:type="dcterms:W3CDTF">2025-10-09T01:19:12Z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eyJoZGlkIjoiZWU1YTM2YTk3OWFmZGNhYWUzNTdjZTFkOWFjM2YyN2YiLCJ1c2VySWQiOiI2OTQ3MTM2MzIifQ==</vt:lpwstr>
  </property>
  <property fmtid="{D5CDD505-2E9C-101B-9397-08002B2CF9AE}" pid="4" name="ICV">
    <vt:lpwstr>DC2B1B12A823454B83B99DF6D6CE2EAF_12</vt:lpwstr>
  </property>
</Properties>
</file>